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1568"/>
        <w:gridCol w:w="936"/>
        <w:gridCol w:w="1230"/>
        <w:gridCol w:w="1511"/>
        <w:gridCol w:w="3000"/>
      </w:tblGrid>
      <w:tr w:rsidR="004C6E07" w14:paraId="6CA27287" w14:textId="77777777" w:rsidTr="00824F2F">
        <w:trPr>
          <w:jc w:val="center"/>
        </w:trPr>
        <w:tc>
          <w:tcPr>
            <w:tcW w:w="9546" w:type="dxa"/>
            <w:gridSpan w:val="6"/>
            <w:tcBorders>
              <w:top w:val="nil"/>
              <w:left w:val="nil"/>
              <w:right w:val="nil"/>
            </w:tcBorders>
          </w:tcPr>
          <w:p w14:paraId="67817640" w14:textId="77777777" w:rsidR="004C6E07" w:rsidRPr="0021463E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36"/>
                <w:szCs w:val="36"/>
              </w:rPr>
            </w:pPr>
            <w:bookmarkStart w:id="0" w:name="_Toc56395518"/>
            <w:r>
              <w:rPr>
                <w:rFonts w:ascii="標楷體" w:eastAsia="標楷體" w:hAnsi="標楷體" w:hint="eastAsia"/>
                <w:kern w:val="2"/>
                <w:sz w:val="36"/>
                <w:szCs w:val="36"/>
              </w:rPr>
              <w:t>機構</w:t>
            </w:r>
            <w:r w:rsidRPr="0021463E">
              <w:rPr>
                <w:rFonts w:ascii="標楷體" w:eastAsia="標楷體" w:hAnsi="標楷體" w:hint="eastAsia"/>
                <w:kern w:val="2"/>
                <w:sz w:val="36"/>
                <w:szCs w:val="36"/>
              </w:rPr>
              <w:t>提供硬體設備一覽表</w:t>
            </w:r>
            <w:bookmarkEnd w:id="0"/>
          </w:p>
        </w:tc>
      </w:tr>
      <w:tr w:rsidR="004C6E07" w14:paraId="0C8586D5" w14:textId="77777777" w:rsidTr="00824F2F">
        <w:trPr>
          <w:jc w:val="center"/>
        </w:trPr>
        <w:tc>
          <w:tcPr>
            <w:tcW w:w="1301" w:type="dxa"/>
          </w:tcPr>
          <w:p w14:paraId="2F1099DC" w14:textId="77777777" w:rsidR="004C6E07" w:rsidRDefault="004C6E07" w:rsidP="00824F2F">
            <w:pPr>
              <w:pStyle w:val="head3"/>
              <w:spacing w:before="0" w:after="0" w:line="240" w:lineRule="auto"/>
              <w:ind w:left="76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設備名稱</w:t>
            </w:r>
          </w:p>
        </w:tc>
        <w:tc>
          <w:tcPr>
            <w:tcW w:w="1568" w:type="dxa"/>
          </w:tcPr>
          <w:p w14:paraId="2AEB474B" w14:textId="77777777" w:rsidR="004C6E07" w:rsidRDefault="004C6E07" w:rsidP="00824F2F">
            <w:pPr>
              <w:pStyle w:val="head3"/>
              <w:spacing w:before="0" w:after="0" w:line="240" w:lineRule="auto"/>
              <w:ind w:left="54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廠牌及型號</w:t>
            </w:r>
          </w:p>
        </w:tc>
        <w:tc>
          <w:tcPr>
            <w:tcW w:w="936" w:type="dxa"/>
          </w:tcPr>
          <w:p w14:paraId="1F1ACED5" w14:textId="77777777" w:rsidR="004C6E07" w:rsidRDefault="004C6E07" w:rsidP="00824F2F">
            <w:pPr>
              <w:pStyle w:val="head3"/>
              <w:spacing w:before="0" w:after="0" w:line="240" w:lineRule="auto"/>
              <w:ind w:left="-102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數量</w:t>
            </w:r>
          </w:p>
        </w:tc>
        <w:tc>
          <w:tcPr>
            <w:tcW w:w="1230" w:type="dxa"/>
          </w:tcPr>
          <w:p w14:paraId="627D78E6" w14:textId="77777777" w:rsidR="004C6E07" w:rsidRDefault="004C6E07" w:rsidP="00824F2F">
            <w:pPr>
              <w:pStyle w:val="head3"/>
              <w:spacing w:before="0" w:after="0" w:line="240" w:lineRule="auto"/>
              <w:ind w:left="-42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製造年份</w:t>
            </w:r>
          </w:p>
        </w:tc>
        <w:tc>
          <w:tcPr>
            <w:tcW w:w="1511" w:type="dxa"/>
          </w:tcPr>
          <w:p w14:paraId="02940040" w14:textId="77777777" w:rsidR="004C6E07" w:rsidRDefault="004C6E07" w:rsidP="00824F2F">
            <w:pPr>
              <w:pStyle w:val="head3"/>
              <w:spacing w:before="0" w:after="0" w:line="240" w:lineRule="auto"/>
              <w:ind w:left="144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現存處所</w:t>
            </w:r>
          </w:p>
        </w:tc>
        <w:tc>
          <w:tcPr>
            <w:tcW w:w="3000" w:type="dxa"/>
          </w:tcPr>
          <w:p w14:paraId="02DA51E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功能及瑕疵說明</w:t>
            </w:r>
          </w:p>
        </w:tc>
      </w:tr>
      <w:tr w:rsidR="004C6E07" w14:paraId="217E30C2" w14:textId="77777777" w:rsidTr="00824F2F">
        <w:trPr>
          <w:jc w:val="center"/>
        </w:trPr>
        <w:tc>
          <w:tcPr>
            <w:tcW w:w="1301" w:type="dxa"/>
          </w:tcPr>
          <w:p w14:paraId="79925769" w14:textId="0D110C95" w:rsidR="004C6E07" w:rsidRPr="00C357C5" w:rsidRDefault="00CA4C50" w:rsidP="00824F2F">
            <w:r w:rsidRPr="00CA4C50">
              <w:rPr>
                <w:rFonts w:hint="eastAsia"/>
              </w:rPr>
              <w:t>超融合運算及儲存叢集系統</w:t>
            </w:r>
          </w:p>
        </w:tc>
        <w:tc>
          <w:tcPr>
            <w:tcW w:w="1568" w:type="dxa"/>
          </w:tcPr>
          <w:p w14:paraId="7E305F01" w14:textId="65D269DE" w:rsidR="004C6E07" w:rsidRPr="00CA4C50" w:rsidRDefault="00CA4C50" w:rsidP="00824F2F">
            <w:pPr>
              <w:widowControl/>
            </w:pPr>
            <w:r w:rsidRPr="00CA4C50">
              <w:t>Dell VSAN Ready Node R760</w:t>
            </w:r>
          </w:p>
        </w:tc>
        <w:tc>
          <w:tcPr>
            <w:tcW w:w="936" w:type="dxa"/>
          </w:tcPr>
          <w:p w14:paraId="20B9ADEA" w14:textId="77777777" w:rsidR="004C6E07" w:rsidRPr="00C357C5" w:rsidRDefault="004C6E07" w:rsidP="00824F2F">
            <w:r>
              <w:rPr>
                <w:rFonts w:hint="eastAsia"/>
              </w:rPr>
              <w:t>4</w:t>
            </w:r>
          </w:p>
        </w:tc>
        <w:tc>
          <w:tcPr>
            <w:tcW w:w="1230" w:type="dxa"/>
          </w:tcPr>
          <w:p w14:paraId="0E51A9ED" w14:textId="7D1957E7" w:rsidR="004C6E07" w:rsidRPr="00C357C5" w:rsidRDefault="004C6E07" w:rsidP="00824F2F">
            <w:r>
              <w:rPr>
                <w:rFonts w:hint="eastAsia"/>
              </w:rPr>
              <w:t>202</w:t>
            </w:r>
            <w:r w:rsidR="00A30271">
              <w:rPr>
                <w:rFonts w:hint="eastAsia"/>
              </w:rPr>
              <w:t>5</w:t>
            </w:r>
          </w:p>
        </w:tc>
        <w:tc>
          <w:tcPr>
            <w:tcW w:w="1511" w:type="dxa"/>
          </w:tcPr>
          <w:p w14:paraId="6DF09A40" w14:textId="0BAD1A4A" w:rsidR="004C6E07" w:rsidRPr="00C357C5" w:rsidRDefault="004C6E07" w:rsidP="00824F2F">
            <w:r>
              <w:rPr>
                <w:rFonts w:hint="eastAsia"/>
              </w:rPr>
              <w:t>T211-Q</w:t>
            </w:r>
            <w:r w:rsidR="00D04B8E">
              <w:rPr>
                <w:rFonts w:hint="eastAsia"/>
              </w:rPr>
              <w:t>櫃</w:t>
            </w:r>
          </w:p>
        </w:tc>
        <w:tc>
          <w:tcPr>
            <w:tcW w:w="3000" w:type="dxa"/>
          </w:tcPr>
          <w:p w14:paraId="425A6915" w14:textId="2D180D5E" w:rsidR="004C6E07" w:rsidRPr="00C357C5" w:rsidRDefault="0063054D" w:rsidP="00824F2F">
            <w:r w:rsidRPr="0063054D">
              <w:t>Proxmox VE</w:t>
            </w:r>
            <w:r w:rsidR="004C6E07">
              <w:rPr>
                <w:rFonts w:hint="eastAsia"/>
              </w:rPr>
              <w:t xml:space="preserve"> VM-Host </w:t>
            </w:r>
            <w:r w:rsidR="004C6E07">
              <w:rPr>
                <w:rFonts w:hint="eastAsia"/>
              </w:rPr>
              <w:t>本系統正式區</w:t>
            </w:r>
          </w:p>
        </w:tc>
      </w:tr>
      <w:tr w:rsidR="004C6E07" w14:paraId="56499D43" w14:textId="77777777" w:rsidTr="00824F2F">
        <w:trPr>
          <w:jc w:val="center"/>
        </w:trPr>
        <w:tc>
          <w:tcPr>
            <w:tcW w:w="1301" w:type="dxa"/>
          </w:tcPr>
          <w:p w14:paraId="01214C0F" w14:textId="77777777" w:rsidR="004C6E07" w:rsidRPr="00C357C5" w:rsidRDefault="004C6E07" w:rsidP="00824F2F">
            <w:r w:rsidRPr="00293BE0">
              <w:rPr>
                <w:rFonts w:hint="eastAsia"/>
              </w:rPr>
              <w:t>2U</w:t>
            </w:r>
            <w:r w:rsidRPr="00293BE0">
              <w:rPr>
                <w:rFonts w:hint="eastAsia"/>
              </w:rPr>
              <w:t>機架式中階</w:t>
            </w:r>
            <w:r w:rsidRPr="00293BE0">
              <w:rPr>
                <w:rFonts w:hint="eastAsia"/>
              </w:rPr>
              <w:t>2</w:t>
            </w:r>
            <w:r w:rsidRPr="00293BE0">
              <w:rPr>
                <w:rFonts w:hint="eastAsia"/>
              </w:rPr>
              <w:t>路伺服器</w:t>
            </w:r>
          </w:p>
        </w:tc>
        <w:tc>
          <w:tcPr>
            <w:tcW w:w="1568" w:type="dxa"/>
          </w:tcPr>
          <w:p w14:paraId="756F9D29" w14:textId="77777777" w:rsidR="004C6E07" w:rsidRPr="00C357C5" w:rsidRDefault="004C6E07" w:rsidP="00824F2F">
            <w:r w:rsidRPr="00726474">
              <w:t>ProLiant DL380 Gen10</w:t>
            </w:r>
          </w:p>
        </w:tc>
        <w:tc>
          <w:tcPr>
            <w:tcW w:w="936" w:type="dxa"/>
          </w:tcPr>
          <w:p w14:paraId="55ED1333" w14:textId="77777777" w:rsidR="004C6E07" w:rsidRPr="00C357C5" w:rsidRDefault="004C6E07" w:rsidP="00824F2F">
            <w:r>
              <w:rPr>
                <w:rFonts w:hint="eastAsia"/>
              </w:rPr>
              <w:t>2</w:t>
            </w:r>
          </w:p>
        </w:tc>
        <w:tc>
          <w:tcPr>
            <w:tcW w:w="1230" w:type="dxa"/>
          </w:tcPr>
          <w:p w14:paraId="030660BA" w14:textId="77777777" w:rsidR="004C6E07" w:rsidRPr="00C357C5" w:rsidRDefault="004C6E07" w:rsidP="00824F2F">
            <w:r>
              <w:rPr>
                <w:rFonts w:hint="eastAsia"/>
              </w:rPr>
              <w:t>2022</w:t>
            </w:r>
          </w:p>
        </w:tc>
        <w:tc>
          <w:tcPr>
            <w:tcW w:w="1511" w:type="dxa"/>
          </w:tcPr>
          <w:p w14:paraId="26B960D7" w14:textId="77777777" w:rsidR="004C6E07" w:rsidRDefault="004C6E07" w:rsidP="00824F2F">
            <w:r>
              <w:rPr>
                <w:rFonts w:hint="eastAsia"/>
              </w:rPr>
              <w:t>T211-F2</w:t>
            </w:r>
          </w:p>
          <w:p w14:paraId="30C4E476" w14:textId="77777777" w:rsidR="004C6E07" w:rsidRPr="00C357C5" w:rsidRDefault="004C6E07" w:rsidP="00824F2F">
            <w:r>
              <w:rPr>
                <w:rFonts w:hint="eastAsia"/>
              </w:rPr>
              <w:t>T211-H6</w:t>
            </w:r>
          </w:p>
        </w:tc>
        <w:tc>
          <w:tcPr>
            <w:tcW w:w="3000" w:type="dxa"/>
          </w:tcPr>
          <w:p w14:paraId="0C7D50DF" w14:textId="77777777" w:rsidR="004C6E07" w:rsidRDefault="004C6E07" w:rsidP="00824F2F">
            <w:r>
              <w:rPr>
                <w:rFonts w:hint="eastAsia"/>
              </w:rPr>
              <w:t>Hyper-v VM-Host</w:t>
            </w:r>
          </w:p>
          <w:p w14:paraId="3E9431DC" w14:textId="77777777" w:rsidR="004C6E07" w:rsidRDefault="004C6E07" w:rsidP="00824F2F">
            <w:r>
              <w:rPr>
                <w:rFonts w:hint="eastAsia"/>
              </w:rPr>
              <w:t>本系統測試區</w:t>
            </w:r>
          </w:p>
        </w:tc>
      </w:tr>
      <w:tr w:rsidR="004C6E07" w14:paraId="653EDDF0" w14:textId="77777777" w:rsidTr="00824F2F">
        <w:trPr>
          <w:jc w:val="center"/>
        </w:trPr>
        <w:tc>
          <w:tcPr>
            <w:tcW w:w="1301" w:type="dxa"/>
          </w:tcPr>
          <w:p w14:paraId="6122F319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14D4E52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4668695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9E8D8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13A7E96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2BB1F63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73627280" w14:textId="77777777" w:rsidTr="00824F2F">
        <w:trPr>
          <w:jc w:val="center"/>
        </w:trPr>
        <w:tc>
          <w:tcPr>
            <w:tcW w:w="1301" w:type="dxa"/>
          </w:tcPr>
          <w:p w14:paraId="37D5311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08C9A86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3B4D8DB2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941B43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58AA7D1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1F8CB0A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7DB0C9D1" w14:textId="77777777" w:rsidTr="00824F2F">
        <w:trPr>
          <w:jc w:val="center"/>
        </w:trPr>
        <w:tc>
          <w:tcPr>
            <w:tcW w:w="1301" w:type="dxa"/>
          </w:tcPr>
          <w:p w14:paraId="22CF854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0E39849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4F9F348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9AEB29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2E06811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4A92D2E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7A9C36EC" w14:textId="77777777" w:rsidTr="00824F2F">
        <w:trPr>
          <w:jc w:val="center"/>
        </w:trPr>
        <w:tc>
          <w:tcPr>
            <w:tcW w:w="1301" w:type="dxa"/>
          </w:tcPr>
          <w:p w14:paraId="023B4D1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3809301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5385C54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DEF3CF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E02C4B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7B40A8E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6B2A03A0" w14:textId="77777777" w:rsidTr="00824F2F">
        <w:trPr>
          <w:jc w:val="center"/>
        </w:trPr>
        <w:tc>
          <w:tcPr>
            <w:tcW w:w="1301" w:type="dxa"/>
          </w:tcPr>
          <w:p w14:paraId="55F404E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0D6DE86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4C7A0F1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1A0A98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B93D21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40F0A656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5B2C7B33" w14:textId="77777777" w:rsidTr="00824F2F">
        <w:trPr>
          <w:jc w:val="center"/>
        </w:trPr>
        <w:tc>
          <w:tcPr>
            <w:tcW w:w="1301" w:type="dxa"/>
          </w:tcPr>
          <w:p w14:paraId="45D9F322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5551294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AA79E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812F087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29A2369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4F145C79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0B78983A" w14:textId="77777777" w:rsidTr="00824F2F">
        <w:trPr>
          <w:jc w:val="center"/>
        </w:trPr>
        <w:tc>
          <w:tcPr>
            <w:tcW w:w="1301" w:type="dxa"/>
          </w:tcPr>
          <w:p w14:paraId="547F4D49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32C4C9B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427BC71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19204D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9CF8DA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2A79532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5E006C54" w14:textId="77777777" w:rsidTr="00824F2F">
        <w:trPr>
          <w:jc w:val="center"/>
        </w:trPr>
        <w:tc>
          <w:tcPr>
            <w:tcW w:w="1301" w:type="dxa"/>
          </w:tcPr>
          <w:p w14:paraId="2C74A95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1292026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06738E1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A1F3D0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B744D1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77BE639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0A193B12" w14:textId="77777777" w:rsidTr="00824F2F">
        <w:trPr>
          <w:jc w:val="center"/>
        </w:trPr>
        <w:tc>
          <w:tcPr>
            <w:tcW w:w="1301" w:type="dxa"/>
          </w:tcPr>
          <w:p w14:paraId="5148BAB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6E30D7E6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62D77A5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F7CD86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38608B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7808F12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5170080B" w14:textId="77777777" w:rsidTr="00824F2F">
        <w:trPr>
          <w:jc w:val="center"/>
        </w:trPr>
        <w:tc>
          <w:tcPr>
            <w:tcW w:w="1301" w:type="dxa"/>
          </w:tcPr>
          <w:p w14:paraId="04FBCE6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4B2AD78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9A5AA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D93F2D6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FD7CA7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48019F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5066E025" w14:textId="77777777" w:rsidTr="00824F2F">
        <w:trPr>
          <w:jc w:val="center"/>
        </w:trPr>
        <w:tc>
          <w:tcPr>
            <w:tcW w:w="1301" w:type="dxa"/>
          </w:tcPr>
          <w:p w14:paraId="51F1718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369C1DB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E2D6DC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FD9DCF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3FDB502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6715F50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3AFDFF26" w14:textId="77777777" w:rsidTr="00824F2F">
        <w:trPr>
          <w:jc w:val="center"/>
        </w:trPr>
        <w:tc>
          <w:tcPr>
            <w:tcW w:w="1301" w:type="dxa"/>
          </w:tcPr>
          <w:p w14:paraId="15B1BEE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5EF5D7D2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86571B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6C7B4C6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66ED41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4CC419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5E289C79" w14:textId="77777777" w:rsidTr="00824F2F">
        <w:trPr>
          <w:jc w:val="center"/>
        </w:trPr>
        <w:tc>
          <w:tcPr>
            <w:tcW w:w="1301" w:type="dxa"/>
          </w:tcPr>
          <w:p w14:paraId="3D3229D9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487C49E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632B846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783FFD9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DFAEECA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EA795B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4DB2FDDB" w14:textId="77777777" w:rsidTr="00824F2F">
        <w:trPr>
          <w:jc w:val="center"/>
        </w:trPr>
        <w:tc>
          <w:tcPr>
            <w:tcW w:w="1301" w:type="dxa"/>
          </w:tcPr>
          <w:p w14:paraId="5707B0D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5D18DF22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E34F4D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0A0CB1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39D2BE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1FA9BC8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2DBFFFDA" w14:textId="77777777" w:rsidTr="00824F2F">
        <w:trPr>
          <w:jc w:val="center"/>
        </w:trPr>
        <w:tc>
          <w:tcPr>
            <w:tcW w:w="1301" w:type="dxa"/>
          </w:tcPr>
          <w:p w14:paraId="66C1A0D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2D44094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262408D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F72D34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31F273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D30A1E7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4929875B" w14:textId="77777777" w:rsidTr="00824F2F">
        <w:trPr>
          <w:jc w:val="center"/>
        </w:trPr>
        <w:tc>
          <w:tcPr>
            <w:tcW w:w="1301" w:type="dxa"/>
          </w:tcPr>
          <w:p w14:paraId="39C70C0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2424A35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2C99EDD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845DFF1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1BACF90B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5DAE25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33D0D335" w14:textId="77777777" w:rsidTr="00824F2F">
        <w:trPr>
          <w:jc w:val="center"/>
        </w:trPr>
        <w:tc>
          <w:tcPr>
            <w:tcW w:w="1301" w:type="dxa"/>
          </w:tcPr>
          <w:p w14:paraId="593A9BE7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387BD1B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01287F4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9A7393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F4B6AF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3B548075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20312B66" w14:textId="77777777" w:rsidTr="00824F2F">
        <w:trPr>
          <w:jc w:val="center"/>
        </w:trPr>
        <w:tc>
          <w:tcPr>
            <w:tcW w:w="1301" w:type="dxa"/>
          </w:tcPr>
          <w:p w14:paraId="6D4375C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5009AE0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E671E7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5076FD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95BBF4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0FC553E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4BDCD1DB" w14:textId="77777777" w:rsidTr="00824F2F">
        <w:trPr>
          <w:jc w:val="center"/>
        </w:trPr>
        <w:tc>
          <w:tcPr>
            <w:tcW w:w="1301" w:type="dxa"/>
          </w:tcPr>
          <w:p w14:paraId="195AB76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483AD1F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395F1F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A7110A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5E99F5F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537F0B2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02A24B23" w14:textId="77777777" w:rsidTr="00824F2F">
        <w:trPr>
          <w:jc w:val="center"/>
        </w:trPr>
        <w:tc>
          <w:tcPr>
            <w:tcW w:w="1301" w:type="dxa"/>
          </w:tcPr>
          <w:p w14:paraId="716B98D8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47D391F3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1A92FE4E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432C6D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B01D02F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0F9C84E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C6E07" w14:paraId="78E98502" w14:textId="77777777" w:rsidTr="00824F2F">
        <w:trPr>
          <w:jc w:val="center"/>
        </w:trPr>
        <w:tc>
          <w:tcPr>
            <w:tcW w:w="1301" w:type="dxa"/>
          </w:tcPr>
          <w:p w14:paraId="27293550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8" w:type="dxa"/>
          </w:tcPr>
          <w:p w14:paraId="72EF0F5C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</w:tcPr>
          <w:p w14:paraId="582D3056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8A42D14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11" w:type="dxa"/>
          </w:tcPr>
          <w:p w14:paraId="2D62504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000" w:type="dxa"/>
          </w:tcPr>
          <w:p w14:paraId="2FAF735D" w14:textId="77777777" w:rsidR="004C6E07" w:rsidRDefault="004C6E07" w:rsidP="00824F2F">
            <w:pPr>
              <w:pStyle w:val="head3"/>
              <w:spacing w:before="0" w:after="0" w:line="240" w:lineRule="auto"/>
              <w:ind w:left="480" w:firstLine="0"/>
              <w:jc w:val="center"/>
              <w:textDirection w:val="lrTbV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6712A273" w14:textId="77777777" w:rsidR="00A824A4" w:rsidRDefault="00A824A4"/>
    <w:sectPr w:rsidR="00A824A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E3AD" w14:textId="77777777" w:rsidR="004C6E07" w:rsidRDefault="004C6E07" w:rsidP="004C6E07">
      <w:r>
        <w:separator/>
      </w:r>
    </w:p>
  </w:endnote>
  <w:endnote w:type="continuationSeparator" w:id="0">
    <w:p w14:paraId="00CF115C" w14:textId="77777777" w:rsidR="004C6E07" w:rsidRDefault="004C6E07" w:rsidP="004C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文新字海-中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A293" w14:textId="77777777" w:rsidR="004C6E07" w:rsidRDefault="004C6E07" w:rsidP="004C6E07">
      <w:r>
        <w:separator/>
      </w:r>
    </w:p>
  </w:footnote>
  <w:footnote w:type="continuationSeparator" w:id="0">
    <w:p w14:paraId="6A0F89AC" w14:textId="77777777" w:rsidR="004C6E07" w:rsidRDefault="004C6E07" w:rsidP="004C6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A4"/>
    <w:rsid w:val="00272A4B"/>
    <w:rsid w:val="0039006C"/>
    <w:rsid w:val="003F4375"/>
    <w:rsid w:val="00413CD3"/>
    <w:rsid w:val="004C6E07"/>
    <w:rsid w:val="0063054D"/>
    <w:rsid w:val="00A30271"/>
    <w:rsid w:val="00A824A4"/>
    <w:rsid w:val="00B0091F"/>
    <w:rsid w:val="00CA4C50"/>
    <w:rsid w:val="00D04B8E"/>
    <w:rsid w:val="00D6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1AA5E"/>
  <w15:chartTrackingRefBased/>
  <w15:docId w15:val="{1084E0E2-316E-4207-9473-0145964E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E07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24A4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4A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4A4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4A4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4A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4A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4A4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4A4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4A4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24A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824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824A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824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824A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824A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824A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824A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824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24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A82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24A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A824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24A4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A824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24A4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A824A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24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A824A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824A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6E07"/>
    <w:pPr>
      <w:tabs>
        <w:tab w:val="center" w:pos="4153"/>
        <w:tab w:val="right" w:pos="8306"/>
      </w:tabs>
      <w:snapToGrid w:val="0"/>
      <w:spacing w:after="160" w:line="278" w:lineRule="auto"/>
    </w:pPr>
    <w:rPr>
      <w:rFonts w:asciiTheme="minorHAnsi" w:eastAsiaTheme="minorEastAsia" w:hAnsiTheme="minorHAnsi" w:cstheme="minorBidi"/>
      <w:sz w:val="20"/>
      <w:szCs w:val="20"/>
      <w14:ligatures w14:val="standardContextual"/>
    </w:rPr>
  </w:style>
  <w:style w:type="character" w:customStyle="1" w:styleId="af">
    <w:name w:val="頁首 字元"/>
    <w:basedOn w:val="a0"/>
    <w:link w:val="ae"/>
    <w:uiPriority w:val="99"/>
    <w:rsid w:val="004C6E0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C6E07"/>
    <w:pPr>
      <w:tabs>
        <w:tab w:val="center" w:pos="4153"/>
        <w:tab w:val="right" w:pos="8306"/>
      </w:tabs>
      <w:snapToGrid w:val="0"/>
      <w:spacing w:after="160" w:line="278" w:lineRule="auto"/>
    </w:pPr>
    <w:rPr>
      <w:rFonts w:asciiTheme="minorHAnsi" w:eastAsiaTheme="minorEastAsia" w:hAnsiTheme="minorHAnsi" w:cstheme="minorBidi"/>
      <w:sz w:val="20"/>
      <w:szCs w:val="20"/>
      <w14:ligatures w14:val="standardContextual"/>
    </w:rPr>
  </w:style>
  <w:style w:type="character" w:customStyle="1" w:styleId="af1">
    <w:name w:val="頁尾 字元"/>
    <w:basedOn w:val="a0"/>
    <w:link w:val="af0"/>
    <w:uiPriority w:val="99"/>
    <w:rsid w:val="004C6E07"/>
    <w:rPr>
      <w:sz w:val="20"/>
      <w:szCs w:val="20"/>
    </w:rPr>
  </w:style>
  <w:style w:type="paragraph" w:customStyle="1" w:styleId="head3">
    <w:name w:val="head3"/>
    <w:basedOn w:val="a"/>
    <w:rsid w:val="004C6E07"/>
    <w:pPr>
      <w:adjustRightInd w:val="0"/>
      <w:spacing w:before="240" w:after="120" w:line="600" w:lineRule="atLeast"/>
      <w:ind w:left="1400" w:hanging="561"/>
      <w:jc w:val="both"/>
      <w:textAlignment w:val="baseline"/>
    </w:pPr>
    <w:rPr>
      <w:rFonts w:eastAsia="文新字海-中楷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236</Characters>
  <Application>Microsoft Office Word</Application>
  <DocSecurity>0</DocSecurity>
  <Lines>236</Lines>
  <Paragraphs>39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Jhen-Hao [林正浩]</dc:creator>
  <cp:keywords/>
  <dc:description/>
  <cp:lastModifiedBy>Lin, Jhen-Hao [林正浩]</cp:lastModifiedBy>
  <cp:revision>9</cp:revision>
  <dcterms:created xsi:type="dcterms:W3CDTF">2024-12-02T08:13:00Z</dcterms:created>
  <dcterms:modified xsi:type="dcterms:W3CDTF">2025-11-18T06:34:00Z</dcterms:modified>
</cp:coreProperties>
</file>